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5" w:rsidRPr="00415529" w:rsidRDefault="0011136D" w:rsidP="0064210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__________________________________________________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A2E50" w:rsidRPr="00415529" w:rsidRDefault="00A9521A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RESOLUÇÃO (CRESS) nº </w:t>
      </w:r>
      <w:r w:rsidR="00D82F00" w:rsidRPr="00415529">
        <w:rPr>
          <w:rFonts w:ascii="Arial" w:hAnsi="Arial" w:cs="Arial"/>
          <w:b/>
          <w:sz w:val="24"/>
          <w:szCs w:val="24"/>
          <w:lang w:val="pt-BR"/>
        </w:rPr>
        <w:t>18</w:t>
      </w:r>
      <w:r w:rsidR="00D64387"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82F00" w:rsidRPr="00415529">
        <w:rPr>
          <w:rFonts w:ascii="Arial" w:hAnsi="Arial" w:cs="Arial"/>
          <w:b/>
          <w:sz w:val="24"/>
          <w:szCs w:val="24"/>
          <w:lang w:val="pt-BR"/>
        </w:rPr>
        <w:t>20</w:t>
      </w: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FA1A74" w:rsidRPr="00415529">
        <w:rPr>
          <w:rFonts w:ascii="Arial" w:hAnsi="Arial" w:cs="Arial"/>
          <w:b/>
          <w:sz w:val="24"/>
          <w:szCs w:val="24"/>
          <w:lang w:val="pt-BR"/>
        </w:rPr>
        <w:t>novembro</w:t>
      </w: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64387" w:rsidRPr="00415529">
        <w:rPr>
          <w:rFonts w:ascii="Arial" w:hAnsi="Arial" w:cs="Arial"/>
          <w:b/>
          <w:sz w:val="24"/>
          <w:szCs w:val="24"/>
          <w:lang w:val="pt-BR"/>
        </w:rPr>
        <w:t>2020.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415529">
        <w:rPr>
          <w:rFonts w:ascii="Arial" w:hAnsi="Arial" w:cs="Arial"/>
          <w:sz w:val="24"/>
          <w:szCs w:val="24"/>
          <w:lang w:val="pt-BR"/>
        </w:rPr>
        <w:t>0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415529">
        <w:rPr>
          <w:rFonts w:ascii="Arial" w:hAnsi="Arial" w:cs="Arial"/>
          <w:sz w:val="24"/>
          <w:szCs w:val="24"/>
          <w:lang w:val="pt-BR"/>
        </w:rPr>
        <w:t>deliberativa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 realizada em </w:t>
      </w:r>
      <w:r w:rsidR="00D82F00" w:rsidRPr="00415529">
        <w:rPr>
          <w:rFonts w:ascii="Arial" w:hAnsi="Arial" w:cs="Arial"/>
          <w:sz w:val="24"/>
          <w:szCs w:val="24"/>
          <w:lang w:val="pt-BR"/>
        </w:rPr>
        <w:t>20</w:t>
      </w:r>
      <w:r w:rsidR="00FA1A74" w:rsidRPr="00415529">
        <w:rPr>
          <w:rFonts w:ascii="Arial" w:hAnsi="Arial" w:cs="Arial"/>
          <w:sz w:val="24"/>
          <w:szCs w:val="24"/>
          <w:lang w:val="pt-BR"/>
        </w:rPr>
        <w:t>/11</w:t>
      </w:r>
      <w:r w:rsidRPr="00415529">
        <w:rPr>
          <w:rFonts w:ascii="Arial" w:hAnsi="Arial" w:cs="Arial"/>
          <w:sz w:val="24"/>
          <w:szCs w:val="24"/>
          <w:lang w:val="pt-BR"/>
        </w:rPr>
        <w:t>/</w:t>
      </w:r>
      <w:r w:rsidR="00D64387" w:rsidRPr="00415529">
        <w:rPr>
          <w:rFonts w:ascii="Arial" w:hAnsi="Arial" w:cs="Arial"/>
          <w:sz w:val="24"/>
          <w:szCs w:val="24"/>
          <w:lang w:val="pt-BR"/>
        </w:rPr>
        <w:t>2020</w:t>
      </w:r>
      <w:r w:rsidRPr="00415529">
        <w:rPr>
          <w:rFonts w:ascii="Arial" w:hAnsi="Arial" w:cs="Arial"/>
          <w:sz w:val="24"/>
          <w:szCs w:val="24"/>
          <w:lang w:val="pt-BR"/>
        </w:rPr>
        <w:t>, também tendo em vista a reunião de deliberação da COMISSÃO PERMAN</w:t>
      </w:r>
      <w:r w:rsidR="003B63F3" w:rsidRPr="00415529">
        <w:rPr>
          <w:rFonts w:ascii="Arial" w:hAnsi="Arial" w:cs="Arial"/>
          <w:sz w:val="24"/>
          <w:szCs w:val="24"/>
          <w:lang w:val="pt-BR"/>
        </w:rPr>
        <w:t>ENTE DE INSCRIÇÃO.</w:t>
      </w: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também o art. 33, do REGIMENTO INTERNO deste Regional;</w:t>
      </w: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FA28F3" w:rsidRPr="00415529" w:rsidRDefault="00FA28F3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E69D5" w:rsidRPr="00415529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15529">
        <w:rPr>
          <w:rFonts w:ascii="Arial" w:hAnsi="Arial" w:cs="Arial"/>
          <w:b/>
          <w:sz w:val="24"/>
          <w:szCs w:val="24"/>
        </w:rPr>
        <w:t>RESOLVE:</w:t>
      </w:r>
    </w:p>
    <w:p w:rsidR="002F25E5" w:rsidRPr="00415529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54DAB" w:rsidRPr="00415529" w:rsidRDefault="002F25E5" w:rsidP="00D54DAB">
      <w:pPr>
        <w:pStyle w:val="PargrafodaLista1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Arial" w:hAnsi="Arial" w:cs="Arial"/>
          <w:sz w:val="24"/>
          <w:szCs w:val="24"/>
        </w:rPr>
      </w:pPr>
      <w:r w:rsidRPr="00415529">
        <w:rPr>
          <w:rFonts w:ascii="Arial" w:hAnsi="Arial" w:cs="Arial"/>
          <w:sz w:val="24"/>
          <w:szCs w:val="24"/>
        </w:rPr>
        <w:t xml:space="preserve">Art. 1º.  DEFERIR </w:t>
      </w:r>
      <w:r w:rsidR="00BB065C" w:rsidRPr="00415529">
        <w:rPr>
          <w:rFonts w:ascii="Arial" w:hAnsi="Arial" w:cs="Arial"/>
          <w:sz w:val="24"/>
          <w:szCs w:val="24"/>
        </w:rPr>
        <w:t>o/s seguinte/s PEDIDOS DE REGISTRO/S PROFISSIONAL/IS</w:t>
      </w:r>
      <w:r w:rsidRPr="00415529">
        <w:rPr>
          <w:rFonts w:ascii="Arial" w:hAnsi="Arial" w:cs="Arial"/>
          <w:sz w:val="24"/>
          <w:szCs w:val="24"/>
        </w:rPr>
        <w:t>:</w:t>
      </w:r>
      <w:r w:rsidR="00AC4FEC" w:rsidRPr="00415529">
        <w:rPr>
          <w:rFonts w:ascii="Arial" w:hAnsi="Arial" w:cs="Arial"/>
          <w:b/>
          <w:sz w:val="24"/>
          <w:szCs w:val="24"/>
        </w:rPr>
        <w:t xml:space="preserve"> </w:t>
      </w:r>
      <w:r w:rsidR="00642104" w:rsidRPr="00415529">
        <w:rPr>
          <w:rFonts w:ascii="Arial" w:hAnsi="Arial" w:cs="Arial"/>
          <w:b/>
          <w:sz w:val="24"/>
          <w:szCs w:val="24"/>
        </w:rPr>
        <w:t>I. INSCRIÇÃO PRINCIPAL</w:t>
      </w:r>
      <w:r w:rsidR="00642104" w:rsidRPr="00415529">
        <w:rPr>
          <w:rFonts w:ascii="Arial" w:hAnsi="Arial" w:cs="Arial"/>
          <w:sz w:val="24"/>
          <w:szCs w:val="24"/>
        </w:rPr>
        <w:t xml:space="preserve"> </w:t>
      </w:r>
      <w:r w:rsidR="00D54DAB" w:rsidRPr="00415529">
        <w:rPr>
          <w:rFonts w:ascii="Arial" w:hAnsi="Arial" w:cs="Arial"/>
          <w:sz w:val="24"/>
          <w:szCs w:val="24"/>
        </w:rPr>
        <w:t xml:space="preserve">1. Leide Macedo Carneiro – 7572 2. Ediane Ferreira Cordeiro – 7573 3. Leiliane Cristina Luiz – 7574 4. Edna Márcia Ribeiro – 7575 5. Anirelis Aparecida da Silva - 7576 </w:t>
      </w:r>
      <w:r w:rsidR="00D54DAB" w:rsidRPr="00415529">
        <w:rPr>
          <w:rFonts w:ascii="Arial" w:hAnsi="Arial" w:cs="Arial"/>
          <w:b/>
          <w:sz w:val="24"/>
          <w:szCs w:val="24"/>
        </w:rPr>
        <w:t xml:space="preserve">DIP </w:t>
      </w:r>
      <w:r w:rsidR="00D54DAB" w:rsidRPr="00415529">
        <w:rPr>
          <w:rFonts w:ascii="Arial" w:hAnsi="Arial" w:cs="Arial"/>
          <w:sz w:val="24"/>
          <w:szCs w:val="24"/>
        </w:rPr>
        <w:t xml:space="preserve">1. Joede Alves da Silva Ribeiro – 7078 2. Karla Cristina Duarte Borba – 6468 </w:t>
      </w:r>
      <w:r w:rsidR="00D54DAB" w:rsidRPr="00415529">
        <w:rPr>
          <w:rFonts w:ascii="Arial" w:hAnsi="Arial" w:cs="Arial"/>
          <w:b/>
          <w:sz w:val="24"/>
          <w:szCs w:val="24"/>
        </w:rPr>
        <w:t>II.</w:t>
      </w:r>
      <w:r w:rsidR="00D54DAB" w:rsidRPr="00415529">
        <w:rPr>
          <w:rFonts w:ascii="Arial" w:hAnsi="Arial" w:cs="Arial"/>
          <w:sz w:val="24"/>
          <w:szCs w:val="24"/>
        </w:rPr>
        <w:t xml:space="preserve"> </w:t>
      </w:r>
      <w:r w:rsidR="00D54DAB" w:rsidRPr="00415529">
        <w:rPr>
          <w:rFonts w:ascii="Arial" w:hAnsi="Arial" w:cs="Arial"/>
          <w:b/>
          <w:sz w:val="24"/>
          <w:szCs w:val="24"/>
        </w:rPr>
        <w:t xml:space="preserve">REINSCRIÇÃO </w:t>
      </w:r>
      <w:r w:rsidR="00D54DAB" w:rsidRPr="00415529">
        <w:rPr>
          <w:rFonts w:ascii="Arial" w:hAnsi="Arial" w:cs="Arial"/>
          <w:sz w:val="24"/>
          <w:szCs w:val="24"/>
        </w:rPr>
        <w:t xml:space="preserve"> 1. Niolani Nascimento Lucas Moreira – 5286 </w:t>
      </w:r>
      <w:r w:rsidR="00D05A7A">
        <w:rPr>
          <w:rFonts w:ascii="Arial" w:hAnsi="Arial" w:cs="Arial"/>
          <w:b/>
          <w:sz w:val="24"/>
          <w:szCs w:val="24"/>
        </w:rPr>
        <w:t xml:space="preserve">III. </w:t>
      </w:r>
      <w:r w:rsidR="00D54DAB" w:rsidRPr="00415529">
        <w:rPr>
          <w:rFonts w:ascii="Arial" w:hAnsi="Arial" w:cs="Arial"/>
          <w:b/>
          <w:sz w:val="24"/>
          <w:szCs w:val="24"/>
        </w:rPr>
        <w:t xml:space="preserve">CANCELAMENTO </w:t>
      </w:r>
      <w:r w:rsidR="00D54DAB" w:rsidRPr="00415529">
        <w:rPr>
          <w:rFonts w:ascii="Arial" w:hAnsi="Arial" w:cs="Arial"/>
          <w:sz w:val="24"/>
          <w:szCs w:val="24"/>
        </w:rPr>
        <w:t xml:space="preserve">1. Livia da Mata Pedrosa – 2409 2. Cleyre Amorim da Costa Nogueira Santos – 2251 3. Ana Paula Reis Rocha – 6339 4. Fabiana Lima Carneiro – 6913 5. Adriana Vieira de Souza – 2814 </w:t>
      </w:r>
      <w:r w:rsidR="00D54DAB" w:rsidRPr="00415529">
        <w:rPr>
          <w:rFonts w:ascii="Arial" w:hAnsi="Arial" w:cs="Arial"/>
          <w:b/>
          <w:sz w:val="24"/>
          <w:szCs w:val="24"/>
        </w:rPr>
        <w:t>I</w:t>
      </w:r>
      <w:r w:rsidR="00D05A7A">
        <w:rPr>
          <w:rFonts w:ascii="Arial" w:hAnsi="Arial" w:cs="Arial"/>
          <w:b/>
          <w:sz w:val="24"/>
          <w:szCs w:val="24"/>
        </w:rPr>
        <w:t>V</w:t>
      </w:r>
      <w:r w:rsidR="00D54DAB" w:rsidRPr="00415529">
        <w:rPr>
          <w:rFonts w:ascii="Arial" w:hAnsi="Arial" w:cs="Arial"/>
          <w:b/>
          <w:sz w:val="24"/>
          <w:szCs w:val="24"/>
        </w:rPr>
        <w:t xml:space="preserve">. INDEFERIMENTO DE INSCRIÇÃO </w:t>
      </w:r>
      <w:r w:rsidR="00D54DAB" w:rsidRPr="00415529">
        <w:rPr>
          <w:rFonts w:ascii="Arial" w:hAnsi="Arial" w:cs="Arial"/>
          <w:sz w:val="24"/>
          <w:szCs w:val="24"/>
        </w:rPr>
        <w:t>1. Edileuza Lourenço de Sá Oliveira</w:t>
      </w:r>
    </w:p>
    <w:p w:rsidR="00642104" w:rsidRPr="00415529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2E7A" w:rsidRPr="00415529" w:rsidRDefault="00DB2E7A" w:rsidP="0064210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415529" w:rsidRDefault="00642104" w:rsidP="0064210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642104" w:rsidRPr="00415529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25E5" w:rsidRPr="00415529" w:rsidRDefault="00F456D2" w:rsidP="00EB069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 xml:space="preserve">Goiânia GO, </w:t>
      </w:r>
      <w:r w:rsidR="00B24895">
        <w:rPr>
          <w:rFonts w:ascii="Arial" w:hAnsi="Arial" w:cs="Arial"/>
          <w:sz w:val="24"/>
          <w:szCs w:val="24"/>
          <w:lang w:val="pt-BR"/>
        </w:rPr>
        <w:t>20</w:t>
      </w:r>
      <w:bookmarkStart w:id="0" w:name="_GoBack"/>
      <w:bookmarkEnd w:id="0"/>
      <w:r w:rsidR="001376D5" w:rsidRPr="00415529">
        <w:rPr>
          <w:rFonts w:ascii="Arial" w:hAnsi="Arial" w:cs="Arial"/>
          <w:sz w:val="24"/>
          <w:szCs w:val="24"/>
          <w:lang w:val="pt-BR"/>
        </w:rPr>
        <w:t>/11</w:t>
      </w:r>
      <w:r w:rsidRPr="00415529">
        <w:rPr>
          <w:rFonts w:ascii="Arial" w:hAnsi="Arial" w:cs="Arial"/>
          <w:sz w:val="24"/>
          <w:szCs w:val="24"/>
          <w:lang w:val="pt-BR"/>
        </w:rPr>
        <w:t>/</w:t>
      </w:r>
      <w:r w:rsidR="009E69D5" w:rsidRPr="00415529">
        <w:rPr>
          <w:rFonts w:ascii="Arial" w:hAnsi="Arial" w:cs="Arial"/>
          <w:sz w:val="24"/>
          <w:szCs w:val="24"/>
          <w:lang w:val="pt-BR"/>
        </w:rPr>
        <w:t>2020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 </w:t>
      </w:r>
      <w:r w:rsidR="00EB0695" w:rsidRPr="00415529">
        <w:rPr>
          <w:rFonts w:ascii="Arial" w:hAnsi="Arial" w:cs="Arial"/>
          <w:sz w:val="24"/>
          <w:szCs w:val="24"/>
          <w:lang w:val="pt-BR"/>
        </w:rPr>
        <w:t xml:space="preserve">        </w:t>
      </w: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F456D2" w:rsidRPr="00415529" w:rsidRDefault="00F456D2" w:rsidP="00270F63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346CCE" w:rsidRPr="00415529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41552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41552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415529" w:rsidSect="00415529">
      <w:headerReference w:type="default" r:id="rId8"/>
      <w:footerReference w:type="default" r:id="rId9"/>
      <w:type w:val="continuous"/>
      <w:pgSz w:w="11910" w:h="16840"/>
      <w:pgMar w:top="568" w:right="740" w:bottom="0" w:left="1680" w:header="284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C7" w:rsidRDefault="00AE17C7" w:rsidP="00CB0AA9">
      <w:r>
        <w:separator/>
      </w:r>
    </w:p>
  </w:endnote>
  <w:endnote w:type="continuationSeparator" w:id="0">
    <w:p w:rsidR="00AE17C7" w:rsidRDefault="00AE17C7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C7" w:rsidRDefault="00AE17C7" w:rsidP="00CB0AA9">
      <w:r>
        <w:separator/>
      </w:r>
    </w:p>
  </w:footnote>
  <w:footnote w:type="continuationSeparator" w:id="0">
    <w:p w:rsidR="00AE17C7" w:rsidRDefault="00AE17C7" w:rsidP="00C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00" w:type="dxa"/>
      <w:tblInd w:w="-17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455"/>
      <w:gridCol w:w="5145"/>
    </w:tblGrid>
    <w:tr w:rsidR="00B14649" w:rsidTr="00415529">
      <w:trPr>
        <w:trHeight w:val="1022"/>
      </w:trPr>
      <w:tc>
        <w:tcPr>
          <w:tcW w:w="4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778A96E8" wp14:editId="1ACC2C75">
                <wp:extent cx="1285240" cy="909320"/>
                <wp:effectExtent l="0" t="0" r="0" b="0"/>
                <wp:docPr id="9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</w:t>
          </w:r>
          <w:r>
            <w:rPr>
              <w:b/>
              <w:sz w:val="18"/>
              <w:szCs w:val="18"/>
            </w:rPr>
            <w:t>Conselho Regional de Serviço Social 19ª Região</w:t>
          </w:r>
        </w:p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Gestão “Resistir e Avançar na Luta”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Rua 215, Q 72, L 18, nº 150, Setor Coimbra.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CEP: 74530130 Goiânia-Goiás.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62 3224-8007.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</w:t>
          </w:r>
          <w:hyperlink r:id="rId2">
            <w:r>
              <w:rPr>
                <w:sz w:val="18"/>
                <w:szCs w:val="18"/>
              </w:rPr>
              <w:t>il:</w:t>
            </w:r>
          </w:hyperlink>
          <w:hyperlink r:id="rId3">
            <w:r>
              <w:rPr>
                <w:color w:val="000080"/>
                <w:sz w:val="18"/>
                <w:szCs w:val="18"/>
                <w:u w:val="single"/>
              </w:rPr>
              <w:t>diretoria@cressgoias.org.br</w:t>
            </w:r>
          </w:hyperlink>
          <w:r>
            <w:rPr>
              <w:sz w:val="18"/>
              <w:szCs w:val="18"/>
            </w:rPr>
            <w:t xml:space="preserve">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Site: </w:t>
          </w:r>
          <w:hyperlink r:id="rId4">
            <w:r>
              <w:rPr>
                <w:color w:val="1155CC"/>
                <w:sz w:val="18"/>
                <w:szCs w:val="18"/>
                <w:u w:val="single"/>
              </w:rPr>
              <w:t>www.cressgoias.org.br</w:t>
            </w:r>
          </w:hyperlink>
        </w:p>
      </w:tc>
    </w:tr>
  </w:tbl>
  <w:p w:rsidR="00B14649" w:rsidRDefault="00B14649" w:rsidP="00B14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17D"/>
    <w:multiLevelType w:val="hybridMultilevel"/>
    <w:tmpl w:val="B8F28B60"/>
    <w:lvl w:ilvl="0" w:tplc="694273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auto"/>
        <w:sz w:val="24"/>
        <w:szCs w:val="24"/>
      </w:rPr>
    </w:lvl>
    <w:lvl w:ilvl="1" w:tplc="7BD05D9C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B225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4" w:tplc="0416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8D55CA"/>
    <w:multiLevelType w:val="hybridMultilevel"/>
    <w:tmpl w:val="506EE54E"/>
    <w:lvl w:ilvl="0" w:tplc="E3D86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376D5"/>
    <w:rsid w:val="00143700"/>
    <w:rsid w:val="00144BFC"/>
    <w:rsid w:val="00155737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15529"/>
    <w:rsid w:val="00420E39"/>
    <w:rsid w:val="00450136"/>
    <w:rsid w:val="004619D6"/>
    <w:rsid w:val="004668F7"/>
    <w:rsid w:val="0046773B"/>
    <w:rsid w:val="00487778"/>
    <w:rsid w:val="0049192E"/>
    <w:rsid w:val="004950AA"/>
    <w:rsid w:val="004B0B89"/>
    <w:rsid w:val="004C03BE"/>
    <w:rsid w:val="004C42E4"/>
    <w:rsid w:val="00506DAC"/>
    <w:rsid w:val="00520703"/>
    <w:rsid w:val="00544506"/>
    <w:rsid w:val="00561102"/>
    <w:rsid w:val="00567798"/>
    <w:rsid w:val="00582B86"/>
    <w:rsid w:val="0058458E"/>
    <w:rsid w:val="0058561C"/>
    <w:rsid w:val="00595FC1"/>
    <w:rsid w:val="005C0A74"/>
    <w:rsid w:val="005C7E2F"/>
    <w:rsid w:val="005E07E7"/>
    <w:rsid w:val="005E4F39"/>
    <w:rsid w:val="005F020A"/>
    <w:rsid w:val="005F2E59"/>
    <w:rsid w:val="005F40C3"/>
    <w:rsid w:val="00602F71"/>
    <w:rsid w:val="006173A2"/>
    <w:rsid w:val="00624D88"/>
    <w:rsid w:val="0063162B"/>
    <w:rsid w:val="00632E31"/>
    <w:rsid w:val="00642104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83390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17C7"/>
    <w:rsid w:val="00AE5C8C"/>
    <w:rsid w:val="00AE7A3E"/>
    <w:rsid w:val="00AF52FA"/>
    <w:rsid w:val="00B14649"/>
    <w:rsid w:val="00B24895"/>
    <w:rsid w:val="00B41245"/>
    <w:rsid w:val="00B61738"/>
    <w:rsid w:val="00B65BD1"/>
    <w:rsid w:val="00B67C41"/>
    <w:rsid w:val="00B775A8"/>
    <w:rsid w:val="00BA1AAB"/>
    <w:rsid w:val="00BA602A"/>
    <w:rsid w:val="00BB065C"/>
    <w:rsid w:val="00BB6E28"/>
    <w:rsid w:val="00BC4AAE"/>
    <w:rsid w:val="00BD0B28"/>
    <w:rsid w:val="00BE6864"/>
    <w:rsid w:val="00C044F1"/>
    <w:rsid w:val="00C0716F"/>
    <w:rsid w:val="00C2116C"/>
    <w:rsid w:val="00C25D45"/>
    <w:rsid w:val="00C31D6F"/>
    <w:rsid w:val="00C42900"/>
    <w:rsid w:val="00C51997"/>
    <w:rsid w:val="00C56B50"/>
    <w:rsid w:val="00C63FDB"/>
    <w:rsid w:val="00C807E6"/>
    <w:rsid w:val="00C830ED"/>
    <w:rsid w:val="00C837C7"/>
    <w:rsid w:val="00C93204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05A7A"/>
    <w:rsid w:val="00D252E9"/>
    <w:rsid w:val="00D54DAB"/>
    <w:rsid w:val="00D57525"/>
    <w:rsid w:val="00D63297"/>
    <w:rsid w:val="00D64387"/>
    <w:rsid w:val="00D70C85"/>
    <w:rsid w:val="00D82F00"/>
    <w:rsid w:val="00DB2E7A"/>
    <w:rsid w:val="00DC0251"/>
    <w:rsid w:val="00E05015"/>
    <w:rsid w:val="00E36213"/>
    <w:rsid w:val="00E5194F"/>
    <w:rsid w:val="00E75F12"/>
    <w:rsid w:val="00EA3AC0"/>
    <w:rsid w:val="00EB0695"/>
    <w:rsid w:val="00EC4549"/>
    <w:rsid w:val="00ED19F1"/>
    <w:rsid w:val="00EF0FEB"/>
    <w:rsid w:val="00EF16AB"/>
    <w:rsid w:val="00EF35B1"/>
    <w:rsid w:val="00EF69D8"/>
    <w:rsid w:val="00F0003D"/>
    <w:rsid w:val="00F456D2"/>
    <w:rsid w:val="00F51381"/>
    <w:rsid w:val="00F60855"/>
    <w:rsid w:val="00F77632"/>
    <w:rsid w:val="00F932F8"/>
    <w:rsid w:val="00FA1A74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36A4"/>
  <w15:docId w15:val="{52705C32-E11A-47BE-B690-3AF6B86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  <w:style w:type="paragraph" w:customStyle="1" w:styleId="LO-normal">
    <w:name w:val="LO-normal"/>
    <w:qFormat/>
    <w:rsid w:val="00B14649"/>
    <w:pPr>
      <w:suppressAutoHyphens/>
    </w:pPr>
    <w:rPr>
      <w:rFonts w:ascii="Times New Roman" w:eastAsia="NSimSun" w:hAnsi="Times New Roman" w:cs="Lucida Sans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ressgoias.org.br" TargetMode="External"/><Relationship Id="rId2" Type="http://schemas.openxmlformats.org/officeDocument/2006/relationships/hyperlink" Target="mailto:diretoria@cressgoias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ressgoias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8179-5948-4AAA-9BB1-15183DC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8</cp:revision>
  <cp:lastPrinted>2020-11-09T20:21:00Z</cp:lastPrinted>
  <dcterms:created xsi:type="dcterms:W3CDTF">2020-11-23T19:29:00Z</dcterms:created>
  <dcterms:modified xsi:type="dcterms:W3CDTF">2020-11-23T19:37:00Z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